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2B95CEF3" w:rsidR="0006043D" w:rsidRPr="00CF351C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CF351C">
        <w:rPr>
          <w:rFonts w:ascii="Arial" w:hAnsi="Arial" w:cs="Arial"/>
          <w:b/>
          <w:color w:val="00546E"/>
        </w:rPr>
        <w:t xml:space="preserve">Anlage </w:t>
      </w:r>
      <w:r w:rsidR="00C97F82" w:rsidRPr="00CF351C">
        <w:rPr>
          <w:rFonts w:ascii="Arial" w:hAnsi="Arial" w:cs="Arial"/>
          <w:b/>
          <w:color w:val="00546E"/>
        </w:rPr>
        <w:t>5</w:t>
      </w:r>
      <w:r w:rsidRPr="00CF351C">
        <w:rPr>
          <w:rFonts w:ascii="Arial" w:hAnsi="Arial" w:cs="Arial"/>
          <w:b/>
          <w:color w:val="00546E"/>
        </w:rPr>
        <w:t>.</w:t>
      </w:r>
      <w:r w:rsidR="001B3778">
        <w:rPr>
          <w:rFonts w:ascii="Arial" w:hAnsi="Arial" w:cs="Arial"/>
          <w:b/>
          <w:color w:val="00546E"/>
        </w:rPr>
        <w:t>AA</w:t>
      </w:r>
    </w:p>
    <w:p w14:paraId="703B6687" w14:textId="732FBE92" w:rsidR="0006043D" w:rsidRPr="00CF351C" w:rsidRDefault="0006043D" w:rsidP="0006043D">
      <w:pPr>
        <w:rPr>
          <w:rFonts w:ascii="Arial" w:hAnsi="Arial" w:cs="Arial"/>
          <w:sz w:val="16"/>
        </w:rPr>
      </w:pPr>
      <w:r w:rsidRPr="00CF351C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CF351C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4E1D3131" w:rsidR="0006043D" w:rsidRPr="00CF351C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51C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ED75AC" w:rsidRPr="00CF35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A</w:t>
            </w:r>
            <w:r w:rsidR="00CE32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 </w:t>
            </w:r>
            <w:r w:rsidR="00CE3244" w:rsidRPr="00A91FE2">
              <w:rPr>
                <w:rFonts w:ascii="Arial" w:hAnsi="Arial" w:cs="Arial"/>
                <w:bCs/>
                <w:sz w:val="20"/>
                <w:szCs w:val="20"/>
              </w:rPr>
              <w:t>(ggf. zwei betr. Referenzen einreichen)</w:t>
            </w:r>
          </w:p>
          <w:p w14:paraId="1654CCD4" w14:textId="57A7DC98" w:rsidR="00CE3244" w:rsidRPr="0006043D" w:rsidRDefault="00AE1AD3" w:rsidP="00CE324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CF351C">
              <w:rPr>
                <w:rFonts w:ascii="Arial" w:hAnsi="Arial" w:cs="Arial"/>
                <w:bCs/>
                <w:sz w:val="20"/>
                <w:szCs w:val="20"/>
              </w:rPr>
              <w:t>Objektplanung Gebäude</w:t>
            </w:r>
            <w:r w:rsidR="00A031A7">
              <w:t xml:space="preserve">, 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Leistungen gem. § 34 HOAI, Planung begonnen nach dem </w:t>
            </w:r>
            <w:r w:rsidR="00A031A7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A031A7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1.2016, Baubeginn </w:t>
            </w:r>
            <w:r w:rsidR="00B708AA">
              <w:rPr>
                <w:rFonts w:ascii="Arial" w:hAnsi="Arial" w:cs="Arial"/>
                <w:bCs/>
                <w:sz w:val="20"/>
                <w:szCs w:val="20"/>
              </w:rPr>
              <w:t xml:space="preserve">(Beginn LP 8) 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muss bis zur Abgabefrist dieses Teilnahmeantrages erfolgt sein, </w:t>
            </w:r>
          </w:p>
          <w:p w14:paraId="056EA15A" w14:textId="77777777" w:rsidR="00CE3244" w:rsidRPr="00CE3244" w:rsidRDefault="00CE3244" w:rsidP="00CE324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CE3244">
              <w:rPr>
                <w:rFonts w:ascii="Arial" w:hAnsi="Arial" w:cs="Arial"/>
                <w:sz w:val="20"/>
                <w:szCs w:val="20"/>
              </w:rPr>
              <w:t>Finanzierung des Vorhabens mit Fördermitteln des Landes u./o. des Bundes u./o. der EU</w:t>
            </w:r>
          </w:p>
          <w:p w14:paraId="329B89A8" w14:textId="659E43B1" w:rsidR="0006043D" w:rsidRPr="0006043D" w:rsidRDefault="00CE3244" w:rsidP="00CE324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u./o. </w:t>
            </w:r>
            <w:r w:rsidRPr="00CE3244">
              <w:rPr>
                <w:rFonts w:ascii="Arial" w:hAnsi="Arial" w:cs="Arial"/>
                <w:sz w:val="20"/>
                <w:szCs w:val="20"/>
              </w:rPr>
              <w:t>Sanierung mit Kontext Schadstoffsanierung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0"/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621CD">
              <w:rPr>
                <w:rFonts w:ascii="Arial" w:hAnsi="Arial" w:cs="Arial"/>
                <w:sz w:val="20"/>
                <w:szCs w:val="20"/>
              </w:rPr>
            </w:r>
            <w:r w:rsidR="008621C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621CD">
              <w:rPr>
                <w:rFonts w:ascii="Arial" w:hAnsi="Arial" w:cs="Arial"/>
                <w:sz w:val="20"/>
                <w:szCs w:val="20"/>
              </w:rPr>
            </w:r>
            <w:r w:rsidR="008621C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1EE64CB3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170AD82" w14:textId="76A357EA" w:rsidR="0002426A" w:rsidRDefault="0002426A" w:rsidP="0002426A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709FB2" w14:textId="77777777" w:rsidR="0002426A" w:rsidRPr="00943DBB" w:rsidRDefault="0002426A" w:rsidP="0002426A">
            <w:pPr>
              <w:spacing w:before="120" w:line="360" w:lineRule="auto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2AB5AE3" w14:textId="77777777" w:rsidR="0002426A" w:rsidRPr="00943DBB" w:rsidRDefault="0002426A" w:rsidP="0002426A">
            <w:pPr>
              <w:spacing w:after="120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ABCFA97" w14:textId="42CA8D9B" w:rsidR="0002426A" w:rsidRPr="008F619C" w:rsidRDefault="0002426A" w:rsidP="0002426A">
            <w:pPr>
              <w:spacing w:after="120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ggf. 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426A" w:rsidRPr="008F619C" w14:paraId="6905492F" w14:textId="77777777" w:rsidTr="003F0BBF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096867" w14:textId="6097F678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>Finanzierung des Vorhabens mit Fördermitteln des Landes u./o. des Bundes u./o. der EU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F6FAEE" w14:textId="40D74CD5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621CD">
              <w:rPr>
                <w:rFonts w:ascii="Arial" w:hAnsi="Arial" w:cs="Arial"/>
                <w:sz w:val="20"/>
                <w:szCs w:val="20"/>
              </w:rPr>
            </w:r>
            <w:r w:rsidR="008621C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621CD">
              <w:rPr>
                <w:rFonts w:ascii="Arial" w:hAnsi="Arial" w:cs="Arial"/>
                <w:sz w:val="20"/>
                <w:szCs w:val="20"/>
              </w:rPr>
            </w:r>
            <w:r w:rsidR="008621C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8D0DF1" w:rsidRPr="008F619C" w14:paraId="5DCAC42B" w14:textId="77777777" w:rsidTr="00EA3784">
        <w:trPr>
          <w:trHeight w:val="5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BE0191" w14:textId="76EBAD35" w:rsidR="008D0DF1" w:rsidRPr="0002426A" w:rsidRDefault="008D0DF1" w:rsidP="008D0DF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 xml:space="preserve">Sanierung mit Kontext Schadstoffsanierung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F2F0" w14:textId="4A60CC08" w:rsidR="008D0DF1" w:rsidRPr="0002426A" w:rsidRDefault="008D0DF1" w:rsidP="008D0DF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621CD">
              <w:rPr>
                <w:rFonts w:ascii="Arial" w:hAnsi="Arial" w:cs="Arial"/>
                <w:sz w:val="20"/>
                <w:szCs w:val="20"/>
              </w:rPr>
            </w:r>
            <w:r w:rsidR="008621C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621CD">
              <w:rPr>
                <w:rFonts w:ascii="Arial" w:hAnsi="Arial" w:cs="Arial"/>
                <w:sz w:val="20"/>
                <w:szCs w:val="20"/>
              </w:rPr>
            </w:r>
            <w:r w:rsidR="008621C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06E902DA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8621CD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1221F" w14:textId="77777777" w:rsidR="00AE1AD3" w:rsidRPr="00AE1AD3" w:rsidRDefault="00AE1AD3" w:rsidP="00AE1AD3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AE1AD3">
      <w:rPr>
        <w:rFonts w:ascii="Arial" w:hAnsi="Arial" w:cs="Arial"/>
        <w:sz w:val="16"/>
        <w:szCs w:val="16"/>
      </w:rPr>
      <w:t>Vergabe von Planungsleistungen</w:t>
    </w:r>
  </w:p>
  <w:p w14:paraId="23F6ADF2" w14:textId="77777777" w:rsidR="00AE1AD3" w:rsidRPr="00AE1AD3" w:rsidRDefault="00AE1AD3" w:rsidP="00AE1AD3">
    <w:pPr>
      <w:tabs>
        <w:tab w:val="center" w:pos="4536"/>
        <w:tab w:val="right" w:pos="9072"/>
      </w:tabs>
      <w:rPr>
        <w:rFonts w:ascii="Arial" w:hAnsi="Arial" w:cs="Arial"/>
        <w:b/>
        <w:sz w:val="16"/>
        <w:szCs w:val="16"/>
      </w:rPr>
    </w:pPr>
    <w:r w:rsidRPr="00AE1AD3">
      <w:rPr>
        <w:rFonts w:ascii="Arial" w:hAnsi="Arial" w:cs="Arial"/>
        <w:sz w:val="16"/>
        <w:szCs w:val="16"/>
      </w:rPr>
      <w:t>Zentrum für regionale Erzeugnisse Lübbenau/Spreewald, Objektplanungen Gebäude, Innen- und Freiräume</w:t>
    </w:r>
    <w:r w:rsidRPr="00AE1AD3">
      <w:rPr>
        <w:rFonts w:ascii="Arial" w:hAnsi="Arial" w:cs="Arial"/>
        <w:b/>
        <w:sz w:val="16"/>
        <w:szCs w:val="16"/>
      </w:rPr>
      <w:t xml:space="preserve"> </w:t>
    </w:r>
  </w:p>
  <w:p w14:paraId="2B6C478A" w14:textId="2E349914" w:rsidR="000B362F" w:rsidRPr="00CC3F52" w:rsidRDefault="000B362F" w:rsidP="00AE1AD3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CF351C">
      <w:rPr>
        <w:rFonts w:cs="Arial"/>
        <w:b/>
        <w:sz w:val="16"/>
        <w:szCs w:val="16"/>
        <w:lang w:val="de-DE"/>
      </w:rPr>
      <w:t xml:space="preserve">Anlage </w:t>
    </w:r>
    <w:r w:rsidR="00C97F82" w:rsidRPr="00CF351C">
      <w:rPr>
        <w:rFonts w:cs="Arial"/>
        <w:b/>
        <w:sz w:val="16"/>
        <w:szCs w:val="16"/>
        <w:lang w:val="de-DE"/>
      </w:rPr>
      <w:t>5</w:t>
    </w:r>
    <w:r w:rsidR="008D0DF1">
      <w:rPr>
        <w:rFonts w:cs="Arial"/>
        <w:b/>
        <w:sz w:val="16"/>
        <w:szCs w:val="16"/>
        <w:lang w:val="de-DE"/>
      </w:rPr>
      <w:t>.A</w:t>
    </w:r>
    <w:r w:rsidR="00CE3244">
      <w:rPr>
        <w:rFonts w:cs="Arial"/>
        <w:b/>
        <w:sz w:val="16"/>
        <w:szCs w:val="16"/>
        <w:lang w:val="de-DE"/>
      </w:rPr>
      <w:t>A</w:t>
    </w:r>
    <w:r w:rsidR="00441293" w:rsidRPr="00CF351C">
      <w:rPr>
        <w:rFonts w:cs="Arial"/>
        <w:b/>
        <w:sz w:val="16"/>
        <w:szCs w:val="16"/>
        <w:lang w:val="de-DE"/>
      </w:rPr>
      <w:t xml:space="preserve"> </w:t>
    </w:r>
    <w:r w:rsidRPr="00CF351C">
      <w:rPr>
        <w:rFonts w:cs="Arial"/>
        <w:b/>
        <w:sz w:val="16"/>
        <w:szCs w:val="16"/>
        <w:lang w:val="de-DE"/>
      </w:rPr>
      <w:t>Referenzblatt</w:t>
    </w:r>
    <w:r w:rsidR="0080680B" w:rsidRPr="00CF351C">
      <w:rPr>
        <w:rFonts w:cs="Arial"/>
        <w:b/>
        <w:sz w:val="16"/>
        <w:szCs w:val="16"/>
        <w:lang w:val="de-DE"/>
      </w:rPr>
      <w:t xml:space="preserve"> A</w:t>
    </w:r>
    <w:r w:rsidR="00CE3244">
      <w:rPr>
        <w:rFonts w:cs="Arial"/>
        <w:b/>
        <w:sz w:val="16"/>
        <w:szCs w:val="16"/>
        <w:lang w:val="de-DE"/>
      </w:rPr>
      <w:t>A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7a7XhbPTlp+XHo4VjSCODjkq+VWnFq49yNzfWPoN6BGMlYRPEZGpC4CiSma1MOvphW89HwJF6MYJ7rLxx6dWw==" w:salt="qr4M4bF5/cspkxw8rOUmRA=="/>
  <w:defaultTabStop w:val="709"/>
  <w:hyphenationZone w:val="425"/>
  <w:noPunctuationKerning/>
  <w:characterSpacingControl w:val="doNotCompress"/>
  <w:hdrShapeDefaults>
    <o:shapedefaults v:ext="edit" spidmax="160769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6A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3778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2F49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03AA"/>
    <w:rsid w:val="005B16B1"/>
    <w:rsid w:val="005B33E3"/>
    <w:rsid w:val="005B4EDB"/>
    <w:rsid w:val="005B5F0C"/>
    <w:rsid w:val="005C02BB"/>
    <w:rsid w:val="005C2430"/>
    <w:rsid w:val="005C67BC"/>
    <w:rsid w:val="005E06C2"/>
    <w:rsid w:val="005E43AC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520B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21CD"/>
    <w:rsid w:val="00864D64"/>
    <w:rsid w:val="00873CF2"/>
    <w:rsid w:val="00876815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0DF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31A7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87AFF"/>
    <w:rsid w:val="00A9181B"/>
    <w:rsid w:val="00A91FE2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1AD3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8A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1094"/>
    <w:rsid w:val="00C742E4"/>
    <w:rsid w:val="00C77A63"/>
    <w:rsid w:val="00C77FCE"/>
    <w:rsid w:val="00C81DDC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3244"/>
    <w:rsid w:val="00CE66A1"/>
    <w:rsid w:val="00CE7228"/>
    <w:rsid w:val="00CF21F5"/>
    <w:rsid w:val="00CF351C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84548-11F9-4204-8AEB-56A0E9BC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1252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Casper, Jörg</cp:lastModifiedBy>
  <cp:revision>2</cp:revision>
  <cp:lastPrinted>2021-03-04T13:14:00Z</cp:lastPrinted>
  <dcterms:created xsi:type="dcterms:W3CDTF">2026-06-02T12:25:00Z</dcterms:created>
  <dcterms:modified xsi:type="dcterms:W3CDTF">2026-06-02T12:25:00Z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